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F7" w:rsidRPr="00A14EF7" w:rsidRDefault="00A14EF7" w:rsidP="00AD5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bookmarkStart w:id="0" w:name="_GoBack"/>
      <w:r w:rsidRPr="00A14EF7"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  <w:t>Рекомендации для родителей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  <w:t>Семья и её значение в сексуальном воспитании детей.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  <w:t>Сексуальная грамотность: о чём и в каком возрасте говорить с детьми, чтобы защитить их от сексуального насилия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525B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 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525B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Уважаемые родители!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525B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Половое воспитание</w:t>
      </w: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– процесс, направленный на выработку качеств, черт, свойств, а также установок личности, определяющих полезное для общества отношение человека к представителям другого пола.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Половое </w:t>
      </w:r>
      <w:proofErr w:type="gramStart"/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воспитание  имеет</w:t>
      </w:r>
      <w:proofErr w:type="gramEnd"/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огромное значение для дальнейшего развития ребёнка. Именно от тех установок, которые родители смогут дать ему, зависит его будущее семейное положение, отношение к браку, к противоположному полу и его поведение в сексуальных отношениях.  К сожалению, не все родители дают полную информацию и вообще по этому вопросу. Отсюда возникает недопонимание, недоверие.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Половое воспитание помогает детям понять свое тело и помогает им чувствовать себя позитивно. Младшие дети интересуются беременностью и младенцами, а не механикой секса.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Ранний разговор о сексе и продолжение разговора по мере взросления ребенка — лучшая стратегия полового воспитания. Это позволяет родителям избегать одного большого и, вероятно, неудобного разговора, когда ребенок достигнет подросткового возраста. И уже получит информацию и дезинформацию от своих друзей. Раннее, честное и открытое общение между родителями и детьми очень важно. Особенно, когда ваш ребенок становится подростком. Если открытое общение доступно, дети с большей вероятностью будут говорить с родителями обо всех других испытаниях подросткового возраста</w:t>
      </w:r>
      <w:r w:rsidRPr="00A14EF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 Таких как </w:t>
      </w:r>
      <w:r w:rsidRPr="00A14EF7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тревога</w:t>
      </w:r>
      <w:r w:rsidRPr="00A14EF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, </w:t>
      </w:r>
      <w:r w:rsidRPr="00A14EF7">
        <w:rPr>
          <w:rFonts w:ascii="Times New Roman" w:eastAsia="Times New Roman" w:hAnsi="Times New Roman" w:cs="Times New Roman"/>
          <w:sz w:val="30"/>
          <w:szCs w:val="30"/>
          <w:lang w:eastAsia="ru-RU"/>
        </w:rPr>
        <w:t>депрессия</w:t>
      </w:r>
      <w:r w:rsidRPr="00A14EF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, отношения, употребление наркотиков и </w:t>
      </w:r>
      <w:r w:rsidRPr="00A14EF7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алкоголя</w:t>
      </w:r>
      <w:r w:rsidRPr="00A14EF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, а также </w:t>
      </w:r>
      <w:r w:rsidRPr="00A14EF7">
        <w:rPr>
          <w:rFonts w:ascii="Times New Roman" w:eastAsia="Times New Roman" w:hAnsi="Times New Roman" w:cs="Times New Roman"/>
          <w:sz w:val="30"/>
          <w:szCs w:val="30"/>
          <w:lang w:eastAsia="ru-RU"/>
        </w:rPr>
        <w:t>сексуальные проблемы</w:t>
      </w:r>
      <w:r w:rsidRPr="00A14EF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525B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 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525B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 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525B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Простые правила для родителей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525B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при обсуждении вопросов пола с детьми</w:t>
      </w:r>
    </w:p>
    <w:p w:rsidR="00A14EF7" w:rsidRPr="00A14EF7" w:rsidRDefault="00A14EF7" w:rsidP="00AD525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Ведите беседу в самой естественной манере, как при обсуждении любой другой темы.</w:t>
      </w:r>
    </w:p>
    <w:p w:rsidR="00A14EF7" w:rsidRPr="00A14EF7" w:rsidRDefault="00A14EF7" w:rsidP="00AD52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</w:t>
      </w:r>
      <w:r w:rsidRPr="00A14E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ормируйте представления об отношениях между мальчиками и девочками.</w:t>
      </w:r>
    </w:p>
    <w:p w:rsidR="00A14EF7" w:rsidRPr="00A14EF7" w:rsidRDefault="00A14EF7" w:rsidP="00AD52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Отвечайте на вопросы детей, но не перегружайте их информацией.</w:t>
      </w:r>
    </w:p>
    <w:p w:rsidR="00A14EF7" w:rsidRPr="00A14EF7" w:rsidRDefault="00A14EF7" w:rsidP="00AD525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 вопросы детей отвечайте четко, в пределах осознания ответа ребенком.</w:t>
      </w:r>
    </w:p>
    <w:p w:rsidR="00A14EF7" w:rsidRPr="00A14EF7" w:rsidRDefault="00A14EF7" w:rsidP="00AD525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Научите ребенка говорить взрослым нет, чтобы избежать сексуального насилия с их стороны.</w:t>
      </w:r>
    </w:p>
    <w:p w:rsidR="00A14EF7" w:rsidRPr="00A14EF7" w:rsidRDefault="00A14EF7" w:rsidP="00AD525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Беседы о приближающемся половом созревании следует начинать прежде, чем ребенок достигнет подросткового возраста.</w:t>
      </w:r>
    </w:p>
    <w:p w:rsidR="00A14EF7" w:rsidRPr="00A14EF7" w:rsidRDefault="00A14EF7" w:rsidP="00AD525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Мальчики и девочки должны знать о физиологических особенностях противоположного пола.</w:t>
      </w:r>
    </w:p>
    <w:p w:rsidR="00A14EF7" w:rsidRPr="00A14EF7" w:rsidRDefault="00A14EF7" w:rsidP="00AD525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Необходимо рассказывать детям о ВИЧ-инфекции и других опасных болезнях.</w:t>
      </w:r>
    </w:p>
    <w:p w:rsidR="00A14EF7" w:rsidRPr="00A14EF7" w:rsidRDefault="00A14EF7" w:rsidP="00AD525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Помните, что половое воспитание – это непрерывный процесс.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процессе воспитания детей нужно стремиться   к тому, чтобы у них были сформированы следующие представления.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525B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Дошкольники (3-6 лет):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– иметь представление об элементарных гигиенических навыках и правилах поведения;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525B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– </w:t>
      </w: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осознавать   принадлежности к определенному полу;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525B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– </w:t>
      </w: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развивать такие нравственные качества, как стыдливость, сдержанность, готовность всегда оказать помощь.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525B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Младшие школьники (6-10 лет):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− быть осведомлены о начавшемся половом созревании и ожидаемых изменениях в организме,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−иметь представление о деторождении, о биологической стороне репродуктивной функции;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−быть осведомлены об изменениях в эмоциональной сфере (колебаниях настроения, возможном усилении конфликтности в отношениях с окружающими, о первых влюбленностях и т. п.) и социальной сфере (в связи с наступлением половой зрелости меняется статус ребенка, к нему предъявляются требования выше, нежели к детям младшего возраста, объективно возрастает самостоятельность, ответственность за свое поведение, некоторая автономия от взрослых и др.);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−знать, что дружба – это многогранное проявление отношений;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− понимать, как можно строить отношения внутри семьи на принципах взаимного уважения и равенства.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525B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Подростки 11-14 лет: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−уметь обсуждать моральные ценности, знать их изменчивость, неодинаковость в разных культурах, обществах, просто у разных людей;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− знать о болезнях, передающихся половым путем, включая СПИД;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−знать о насильственных действиях сексуального характера, чтобы проводить линию безопасного поведения и ответственности (СМИ и интернет значительно облегчают детям и подросткам доступ к картинам и фактам деструктивной сексуальности, именно поэтому необходимы конструктивное просвещение и правдивые знания об отношениях между полами);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−уметь сказать «нет»;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–  осознавать ответственность за свой выбор, за свой поступок.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525B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Подростки 14-18 лет должны знать: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−биологические аспекты репродукции;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−о семейных парах, об отношениях между молодыми людьми, о разводе, разлуке;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−знать о </w:t>
      </w:r>
      <w:proofErr w:type="spellStart"/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девиантном</w:t>
      </w:r>
      <w:proofErr w:type="spellEnd"/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поведении, которое может быть направлено на них самих;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−уметь обсуждать спорные вопросы в паре;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−знать основы брачного законодательства;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−знать службы, где они могут получить помощь, консультации.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Очевидно, в воспитании велико влияние отца – на сына, матери – на дочь. Если мама воспитывает уважительное отношение сына к себе, это может быть в будущем перенесено на девушку, жену, женщину вообще. Так же и у девочек. Если папа – образец мужчины, дочка уважительно относится к нему, и в будущем она так же по-доброму будет относиться к мужчинам.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14EF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Будьте осторожны с наказанием! Желательно, чтобы мальчика наказывала не мама, а папа. Девочку – наоборот. Этого правила необходимо придерживаться, чтобы сформировать у детей доброе отношение к противоположному полу.</w:t>
      </w:r>
    </w:p>
    <w:p w:rsidR="00A14EF7" w:rsidRPr="00A14EF7" w:rsidRDefault="00A14EF7" w:rsidP="00AD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525B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Любите своих детей! Разговаривайте с ними! Будьте рядом!</w:t>
      </w:r>
    </w:p>
    <w:bookmarkEnd w:id="0"/>
    <w:p w:rsidR="008433E8" w:rsidRPr="00AD525B" w:rsidRDefault="008433E8" w:rsidP="00AD525B">
      <w:pPr>
        <w:spacing w:after="0"/>
        <w:rPr>
          <w:rFonts w:ascii="Times New Roman" w:hAnsi="Times New Roman" w:cs="Times New Roman"/>
        </w:rPr>
      </w:pPr>
    </w:p>
    <w:sectPr w:rsidR="008433E8" w:rsidRPr="00AD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B38"/>
    <w:multiLevelType w:val="multilevel"/>
    <w:tmpl w:val="13EED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F7"/>
    <w:rsid w:val="008433E8"/>
    <w:rsid w:val="00A14EF7"/>
    <w:rsid w:val="00AD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1BAEA-55D5-4181-87E2-0A8F815D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2024-07-12T07:52:00Z</dcterms:created>
  <dcterms:modified xsi:type="dcterms:W3CDTF">2024-07-12T07:55:00Z</dcterms:modified>
</cp:coreProperties>
</file>